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9D" w:rsidRDefault="000F539D" w:rsidP="000F539D">
      <w:pPr>
        <w:jc w:val="center"/>
        <w:rPr>
          <w:rFonts w:ascii="Arial" w:hAnsi="Arial" w:cs="Arial"/>
          <w:b/>
          <w:sz w:val="27"/>
          <w:szCs w:val="27"/>
        </w:rPr>
      </w:pPr>
      <w:r>
        <w:rPr>
          <w:rFonts w:ascii="Arial" w:hAnsi="Arial" w:cs="Arial"/>
          <w:b/>
          <w:noProof/>
          <w:sz w:val="27"/>
          <w:szCs w:val="27"/>
        </w:rPr>
        <w:drawing>
          <wp:inline distT="0" distB="0" distL="0" distR="0">
            <wp:extent cx="3114675" cy="164557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en logo + grootste collectie aangepast 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3645" cy="1645029"/>
                    </a:xfrm>
                    <a:prstGeom prst="rect">
                      <a:avLst/>
                    </a:prstGeom>
                  </pic:spPr>
                </pic:pic>
              </a:graphicData>
            </a:graphic>
          </wp:inline>
        </w:drawing>
      </w:r>
    </w:p>
    <w:p w:rsidR="00CF7A85" w:rsidRPr="00CF7A85" w:rsidRDefault="00CF7A85" w:rsidP="000F539D">
      <w:pPr>
        <w:jc w:val="center"/>
        <w:rPr>
          <w:rFonts w:ascii="Arial" w:hAnsi="Arial" w:cs="Arial"/>
          <w:b/>
          <w:sz w:val="48"/>
          <w:szCs w:val="48"/>
        </w:rPr>
      </w:pPr>
      <w:r w:rsidRPr="00CF7A85">
        <w:rPr>
          <w:rFonts w:ascii="Arial" w:hAnsi="Arial" w:cs="Arial"/>
          <w:b/>
          <w:sz w:val="48"/>
          <w:szCs w:val="48"/>
        </w:rPr>
        <w:t>PERSBERICHT</w:t>
      </w:r>
    </w:p>
    <w:p w:rsidR="0024565E" w:rsidRPr="000F539D" w:rsidRDefault="00D45D84">
      <w:pPr>
        <w:rPr>
          <w:rFonts w:ascii="Arial" w:hAnsi="Arial" w:cs="Arial"/>
          <w:b/>
          <w:sz w:val="27"/>
          <w:szCs w:val="27"/>
        </w:rPr>
      </w:pPr>
      <w:r>
        <w:rPr>
          <w:rFonts w:ascii="Arial" w:hAnsi="Arial" w:cs="Arial"/>
          <w:b/>
          <w:sz w:val="27"/>
          <w:szCs w:val="27"/>
        </w:rPr>
        <w:t>Eerste</w:t>
      </w:r>
      <w:r w:rsidR="0024565E" w:rsidRPr="000F539D">
        <w:rPr>
          <w:rFonts w:ascii="Arial" w:hAnsi="Arial" w:cs="Arial"/>
          <w:b/>
          <w:sz w:val="27"/>
          <w:szCs w:val="27"/>
        </w:rPr>
        <w:t xml:space="preserve"> Nationaal Mobiel Erfgoed Weekend op 1</w:t>
      </w:r>
      <w:r w:rsidR="00692FE0">
        <w:rPr>
          <w:rFonts w:ascii="Arial" w:hAnsi="Arial" w:cs="Arial"/>
          <w:b/>
          <w:sz w:val="27"/>
          <w:szCs w:val="27"/>
        </w:rPr>
        <w:t>4</w:t>
      </w:r>
      <w:r w:rsidR="0024565E" w:rsidRPr="000F539D">
        <w:rPr>
          <w:rFonts w:ascii="Arial" w:hAnsi="Arial" w:cs="Arial"/>
          <w:b/>
          <w:sz w:val="27"/>
          <w:szCs w:val="27"/>
        </w:rPr>
        <w:t>/1</w:t>
      </w:r>
      <w:r w:rsidR="00692FE0">
        <w:rPr>
          <w:rFonts w:ascii="Arial" w:hAnsi="Arial" w:cs="Arial"/>
          <w:b/>
          <w:sz w:val="27"/>
          <w:szCs w:val="27"/>
        </w:rPr>
        <w:t>5</w:t>
      </w:r>
      <w:r w:rsidR="0024565E" w:rsidRPr="000F539D">
        <w:rPr>
          <w:rFonts w:ascii="Arial" w:hAnsi="Arial" w:cs="Arial"/>
          <w:b/>
          <w:sz w:val="27"/>
          <w:szCs w:val="27"/>
        </w:rPr>
        <w:t xml:space="preserve"> sept 2019</w:t>
      </w:r>
    </w:p>
    <w:p w:rsidR="0024565E" w:rsidRPr="000F539D" w:rsidRDefault="0024565E">
      <w:pPr>
        <w:rPr>
          <w:rFonts w:ascii="Arial" w:hAnsi="Arial" w:cs="Arial"/>
          <w:i/>
          <w:sz w:val="27"/>
          <w:szCs w:val="27"/>
        </w:rPr>
      </w:pPr>
      <w:r w:rsidRPr="000F539D">
        <w:rPr>
          <w:rFonts w:ascii="Arial" w:hAnsi="Arial" w:cs="Arial"/>
          <w:i/>
          <w:sz w:val="27"/>
          <w:szCs w:val="27"/>
        </w:rPr>
        <w:t xml:space="preserve">In 2019 staat iets bijzonders te gebeuren. In Lelystad zal </w:t>
      </w:r>
      <w:r w:rsidRPr="00D45D84">
        <w:rPr>
          <w:rFonts w:ascii="Arial" w:hAnsi="Arial" w:cs="Arial"/>
          <w:i/>
          <w:sz w:val="27"/>
          <w:szCs w:val="27"/>
        </w:rPr>
        <w:t xml:space="preserve">in </w:t>
      </w:r>
      <w:r w:rsidR="00415A23" w:rsidRPr="00D45D84">
        <w:rPr>
          <w:rFonts w:ascii="Arial" w:hAnsi="Arial" w:cs="Arial"/>
          <w:i/>
          <w:sz w:val="27"/>
          <w:szCs w:val="27"/>
        </w:rPr>
        <w:t xml:space="preserve">het kader van </w:t>
      </w:r>
      <w:r w:rsidR="000F539D" w:rsidRPr="00D45D84">
        <w:rPr>
          <w:rFonts w:ascii="Arial" w:hAnsi="Arial" w:cs="Arial"/>
          <w:i/>
          <w:sz w:val="27"/>
          <w:szCs w:val="27"/>
        </w:rPr>
        <w:t xml:space="preserve">de </w:t>
      </w:r>
      <w:r w:rsidRPr="00D45D84">
        <w:rPr>
          <w:rFonts w:ascii="Arial" w:hAnsi="Arial" w:cs="Arial"/>
          <w:i/>
          <w:sz w:val="27"/>
          <w:szCs w:val="27"/>
        </w:rPr>
        <w:t>Open Monumenten</w:t>
      </w:r>
      <w:r w:rsidR="000F539D" w:rsidRPr="00D45D84">
        <w:rPr>
          <w:rFonts w:ascii="Arial" w:hAnsi="Arial" w:cs="Arial"/>
          <w:i/>
          <w:sz w:val="27"/>
          <w:szCs w:val="27"/>
        </w:rPr>
        <w:t>dag</w:t>
      </w:r>
      <w:r w:rsidRPr="00D45D84">
        <w:rPr>
          <w:rFonts w:ascii="Arial" w:hAnsi="Arial" w:cs="Arial"/>
          <w:i/>
          <w:sz w:val="27"/>
          <w:szCs w:val="27"/>
        </w:rPr>
        <w:t xml:space="preserve"> het eerste </w:t>
      </w:r>
      <w:r w:rsidR="00D45D84" w:rsidRPr="00D45D84">
        <w:rPr>
          <w:rFonts w:ascii="Arial" w:hAnsi="Arial" w:cs="Arial"/>
          <w:i/>
          <w:sz w:val="27"/>
          <w:szCs w:val="27"/>
        </w:rPr>
        <w:t>N</w:t>
      </w:r>
      <w:r w:rsidRPr="00D45D84">
        <w:rPr>
          <w:rFonts w:ascii="Arial" w:hAnsi="Arial" w:cs="Arial"/>
          <w:i/>
          <w:sz w:val="27"/>
          <w:szCs w:val="27"/>
        </w:rPr>
        <w:t xml:space="preserve">ationaal Mobiel Erfgoed Weekend </w:t>
      </w:r>
      <w:r w:rsidRPr="000F539D">
        <w:rPr>
          <w:rFonts w:ascii="Arial" w:hAnsi="Arial" w:cs="Arial"/>
          <w:i/>
          <w:sz w:val="27"/>
          <w:szCs w:val="27"/>
        </w:rPr>
        <w:t>plaatsvinden.</w:t>
      </w:r>
    </w:p>
    <w:p w:rsidR="0024565E" w:rsidRPr="000F539D" w:rsidRDefault="0024565E">
      <w:pPr>
        <w:rPr>
          <w:rFonts w:ascii="Arial" w:hAnsi="Arial" w:cs="Arial"/>
          <w:sz w:val="27"/>
          <w:szCs w:val="27"/>
        </w:rPr>
      </w:pPr>
      <w:r w:rsidRPr="000F539D">
        <w:rPr>
          <w:rFonts w:ascii="Arial" w:hAnsi="Arial" w:cs="Arial"/>
          <w:sz w:val="27"/>
          <w:szCs w:val="27"/>
        </w:rPr>
        <w:t>Op 14</w:t>
      </w:r>
      <w:r w:rsidR="008323C7">
        <w:rPr>
          <w:rFonts w:ascii="Arial" w:hAnsi="Arial" w:cs="Arial"/>
          <w:sz w:val="27"/>
          <w:szCs w:val="27"/>
        </w:rPr>
        <w:t xml:space="preserve"> en 1</w:t>
      </w:r>
      <w:r w:rsidRPr="000F539D">
        <w:rPr>
          <w:rFonts w:ascii="Arial" w:hAnsi="Arial" w:cs="Arial"/>
          <w:sz w:val="27"/>
          <w:szCs w:val="27"/>
        </w:rPr>
        <w:t>5 september zullen prachtige toonbeelden van mobiel erfgoed te zien zijn vanuit de luchtvaart, railvervoer, wegvervoer en scheepvaart. Een unieke gelegenheid om met alle aspecten van Mobiel Erfgoed kennis te maken, te zien en te beleven. Im</w:t>
      </w:r>
      <w:bookmarkStart w:id="0" w:name="_GoBack"/>
      <w:bookmarkEnd w:id="0"/>
      <w:r w:rsidRPr="000F539D">
        <w:rPr>
          <w:rFonts w:ascii="Arial" w:hAnsi="Arial" w:cs="Arial"/>
          <w:sz w:val="27"/>
          <w:szCs w:val="27"/>
        </w:rPr>
        <w:t xml:space="preserve">mers: meerijden in een historische bus of auto en/of meevaren </w:t>
      </w:r>
      <w:r w:rsidR="00D45D84">
        <w:rPr>
          <w:rFonts w:ascii="Arial" w:hAnsi="Arial" w:cs="Arial"/>
          <w:sz w:val="27"/>
          <w:szCs w:val="27"/>
        </w:rPr>
        <w:t>op</w:t>
      </w:r>
      <w:r w:rsidRPr="000F539D">
        <w:rPr>
          <w:rFonts w:ascii="Arial" w:hAnsi="Arial" w:cs="Arial"/>
          <w:sz w:val="27"/>
          <w:szCs w:val="27"/>
        </w:rPr>
        <w:t xml:space="preserve"> een histor</w:t>
      </w:r>
      <w:r w:rsidR="00D57D93" w:rsidRPr="000F539D">
        <w:rPr>
          <w:rFonts w:ascii="Arial" w:hAnsi="Arial" w:cs="Arial"/>
          <w:sz w:val="27"/>
          <w:szCs w:val="27"/>
        </w:rPr>
        <w:t>isch schip is een heel andere ervaring dan alleen bekijken!</w:t>
      </w:r>
      <w:r w:rsidRPr="000F539D">
        <w:rPr>
          <w:rFonts w:ascii="Arial" w:hAnsi="Arial" w:cs="Arial"/>
          <w:sz w:val="27"/>
          <w:szCs w:val="27"/>
        </w:rPr>
        <w:t xml:space="preserve"> </w:t>
      </w:r>
    </w:p>
    <w:p w:rsidR="003A519B" w:rsidRPr="000F539D" w:rsidRDefault="007D688D">
      <w:pPr>
        <w:rPr>
          <w:rFonts w:ascii="Arial" w:hAnsi="Arial" w:cs="Arial"/>
          <w:sz w:val="27"/>
          <w:szCs w:val="27"/>
        </w:rPr>
      </w:pPr>
      <w:r w:rsidRPr="000F539D">
        <w:rPr>
          <w:rFonts w:ascii="Arial" w:hAnsi="Arial" w:cs="Arial"/>
          <w:sz w:val="27"/>
          <w:szCs w:val="27"/>
        </w:rPr>
        <w:t>Maar nog belangrijker is om het verhaal achter dit unieke stuk Nederlands Mobiel Erfgoed te leren kennen. Immers, d</w:t>
      </w:r>
      <w:r w:rsidR="0024565E" w:rsidRPr="000F539D">
        <w:rPr>
          <w:rFonts w:ascii="Arial" w:hAnsi="Arial" w:cs="Arial"/>
          <w:sz w:val="27"/>
          <w:szCs w:val="27"/>
        </w:rPr>
        <w:t xml:space="preserve">e wording van het moderne Nederland is voor een belangrijk deel toe te schrijven aan de ontwikkeling van een diversiteit aan vormen van vervoer. Deze hebben Nederland mede gemaakt tot </w:t>
      </w:r>
      <w:r w:rsidR="00D45D84">
        <w:rPr>
          <w:rFonts w:ascii="Arial" w:hAnsi="Arial" w:cs="Arial"/>
          <w:sz w:val="27"/>
          <w:szCs w:val="27"/>
        </w:rPr>
        <w:t xml:space="preserve">wat het nu is. Dit gaat op zowel </w:t>
      </w:r>
      <w:r w:rsidR="0024565E" w:rsidRPr="000F539D">
        <w:rPr>
          <w:rFonts w:ascii="Arial" w:hAnsi="Arial" w:cs="Arial"/>
          <w:sz w:val="27"/>
          <w:szCs w:val="27"/>
        </w:rPr>
        <w:t xml:space="preserve">particulier </w:t>
      </w:r>
      <w:r w:rsidR="00D45D84">
        <w:rPr>
          <w:rFonts w:ascii="Arial" w:hAnsi="Arial" w:cs="Arial"/>
          <w:sz w:val="27"/>
          <w:szCs w:val="27"/>
        </w:rPr>
        <w:t>als</w:t>
      </w:r>
      <w:r w:rsidR="0024565E" w:rsidRPr="000F539D">
        <w:rPr>
          <w:rFonts w:ascii="Arial" w:hAnsi="Arial" w:cs="Arial"/>
          <w:sz w:val="27"/>
          <w:szCs w:val="27"/>
        </w:rPr>
        <w:t xml:space="preserve"> bedrijfsmatig vervoer – door de lucht, over land en over water. </w:t>
      </w:r>
    </w:p>
    <w:p w:rsidR="007D688D" w:rsidRPr="000F539D" w:rsidRDefault="007D688D">
      <w:pPr>
        <w:rPr>
          <w:rFonts w:ascii="Arial" w:hAnsi="Arial" w:cs="Arial"/>
          <w:sz w:val="27"/>
          <w:szCs w:val="27"/>
        </w:rPr>
      </w:pPr>
      <w:r w:rsidRPr="000F539D">
        <w:rPr>
          <w:rFonts w:ascii="Arial" w:hAnsi="Arial" w:cs="Arial"/>
          <w:sz w:val="27"/>
          <w:szCs w:val="27"/>
        </w:rPr>
        <w:t xml:space="preserve">Behalve de schitterende objecten zelf zal dus het verhaal achter deze objecten uitgebreid aan bod komen met onder meer een “pop-up” museum voor Mobiel Erfgoed, het </w:t>
      </w:r>
      <w:r w:rsidR="00D45D84">
        <w:rPr>
          <w:rFonts w:ascii="Arial" w:hAnsi="Arial" w:cs="Arial"/>
          <w:sz w:val="27"/>
          <w:szCs w:val="27"/>
        </w:rPr>
        <w:t>derde</w:t>
      </w:r>
      <w:r w:rsidRPr="000F539D">
        <w:rPr>
          <w:rFonts w:ascii="Arial" w:hAnsi="Arial" w:cs="Arial"/>
          <w:sz w:val="27"/>
          <w:szCs w:val="27"/>
        </w:rPr>
        <w:t xml:space="preserve"> Nationaal Congres Mobiel Erfgoed (op de vrijdag) en een </w:t>
      </w:r>
      <w:r w:rsidR="000F539D" w:rsidRPr="000F539D">
        <w:rPr>
          <w:rFonts w:ascii="Arial" w:hAnsi="Arial" w:cs="Arial"/>
          <w:sz w:val="27"/>
          <w:szCs w:val="27"/>
        </w:rPr>
        <w:t>semipermanente</w:t>
      </w:r>
      <w:r w:rsidRPr="000F539D">
        <w:rPr>
          <w:rFonts w:ascii="Arial" w:hAnsi="Arial" w:cs="Arial"/>
          <w:sz w:val="27"/>
          <w:szCs w:val="27"/>
        </w:rPr>
        <w:t xml:space="preserve"> tentoonstelling in Batavialand.</w:t>
      </w:r>
    </w:p>
    <w:p w:rsidR="00D45D84" w:rsidRDefault="007D688D">
      <w:pPr>
        <w:rPr>
          <w:rFonts w:ascii="Arial" w:hAnsi="Arial" w:cs="Arial"/>
          <w:sz w:val="27"/>
          <w:szCs w:val="27"/>
        </w:rPr>
      </w:pPr>
      <w:r w:rsidRPr="000F539D">
        <w:rPr>
          <w:rFonts w:ascii="Arial" w:hAnsi="Arial" w:cs="Arial"/>
          <w:sz w:val="27"/>
          <w:szCs w:val="27"/>
        </w:rPr>
        <w:t xml:space="preserve">Initiatiefnemers achter </w:t>
      </w:r>
      <w:r w:rsidR="008F3377">
        <w:rPr>
          <w:rFonts w:ascii="Arial" w:hAnsi="Arial" w:cs="Arial"/>
          <w:sz w:val="27"/>
          <w:szCs w:val="27"/>
        </w:rPr>
        <w:t>h</w:t>
      </w:r>
      <w:r w:rsidRPr="000F539D">
        <w:rPr>
          <w:rFonts w:ascii="Arial" w:hAnsi="Arial" w:cs="Arial"/>
          <w:sz w:val="27"/>
          <w:szCs w:val="27"/>
        </w:rPr>
        <w:t>et Nationaal Mobiel Erfgoed Weekend zijn o.a. de Batavia</w:t>
      </w:r>
      <w:r w:rsidR="00D45D84">
        <w:rPr>
          <w:rFonts w:ascii="Arial" w:hAnsi="Arial" w:cs="Arial"/>
          <w:sz w:val="27"/>
          <w:szCs w:val="27"/>
        </w:rPr>
        <w:t xml:space="preserve"> H</w:t>
      </w:r>
      <w:r w:rsidRPr="000F539D">
        <w:rPr>
          <w:rFonts w:ascii="Arial" w:hAnsi="Arial" w:cs="Arial"/>
          <w:sz w:val="27"/>
          <w:szCs w:val="27"/>
        </w:rPr>
        <w:t xml:space="preserve">aven </w:t>
      </w:r>
      <w:r w:rsidR="00D45D84">
        <w:rPr>
          <w:rFonts w:ascii="Arial" w:hAnsi="Arial" w:cs="Arial"/>
          <w:sz w:val="27"/>
          <w:szCs w:val="27"/>
        </w:rPr>
        <w:t xml:space="preserve">Lelystad </w:t>
      </w:r>
      <w:r w:rsidRPr="000F539D">
        <w:rPr>
          <w:rFonts w:ascii="Arial" w:hAnsi="Arial" w:cs="Arial"/>
          <w:sz w:val="27"/>
          <w:szCs w:val="27"/>
        </w:rPr>
        <w:t xml:space="preserve">en de Federatie Varend Erfgoed Nederland.  Het initiatief wordt actief ondersteund door o.a. de Stichting Mobiele Collectie Nederland, het Mobiel Erfgoed Centrum, </w:t>
      </w:r>
      <w:r w:rsidR="00F94901" w:rsidRPr="000F539D">
        <w:rPr>
          <w:rFonts w:ascii="Arial" w:hAnsi="Arial" w:cs="Arial"/>
          <w:sz w:val="27"/>
          <w:szCs w:val="27"/>
        </w:rPr>
        <w:t>de gemeente Lelystad, Batavialand</w:t>
      </w:r>
      <w:r w:rsidR="00D45D84">
        <w:rPr>
          <w:rFonts w:ascii="Arial" w:hAnsi="Arial" w:cs="Arial"/>
          <w:sz w:val="27"/>
          <w:szCs w:val="27"/>
        </w:rPr>
        <w:t xml:space="preserve">, Batavia Stad Fashion Outlet, Bedrijfskring Lelystad </w:t>
      </w:r>
      <w:r w:rsidR="00F94901" w:rsidRPr="000F539D">
        <w:rPr>
          <w:rFonts w:ascii="Arial" w:hAnsi="Arial" w:cs="Arial"/>
          <w:sz w:val="27"/>
          <w:szCs w:val="27"/>
        </w:rPr>
        <w:t xml:space="preserve"> en City Marketing Lelystad.</w:t>
      </w:r>
      <w:r w:rsidRPr="000F539D">
        <w:rPr>
          <w:rFonts w:ascii="Arial" w:hAnsi="Arial" w:cs="Arial"/>
          <w:sz w:val="27"/>
          <w:szCs w:val="27"/>
        </w:rPr>
        <w:t xml:space="preserve">   </w:t>
      </w:r>
    </w:p>
    <w:sectPr w:rsidR="00D45D84" w:rsidSect="00EB0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5E"/>
    <w:rsid w:val="00026E69"/>
    <w:rsid w:val="000F539D"/>
    <w:rsid w:val="0024565E"/>
    <w:rsid w:val="00415A23"/>
    <w:rsid w:val="00424658"/>
    <w:rsid w:val="00692FE0"/>
    <w:rsid w:val="006C4696"/>
    <w:rsid w:val="007D688D"/>
    <w:rsid w:val="008323C7"/>
    <w:rsid w:val="008F3377"/>
    <w:rsid w:val="00C02DA6"/>
    <w:rsid w:val="00CF7A85"/>
    <w:rsid w:val="00D45D84"/>
    <w:rsid w:val="00D57D93"/>
    <w:rsid w:val="00EB0BB0"/>
    <w:rsid w:val="00F94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B826"/>
  <w15:docId w15:val="{C5CA1087-3D4D-4BA7-941B-D9926E91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F53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5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Miranda den Hartog</cp:lastModifiedBy>
  <cp:revision>2</cp:revision>
  <cp:lastPrinted>2018-12-19T09:04:00Z</cp:lastPrinted>
  <dcterms:created xsi:type="dcterms:W3CDTF">2018-12-19T09:05:00Z</dcterms:created>
  <dcterms:modified xsi:type="dcterms:W3CDTF">2018-12-19T09:05:00Z</dcterms:modified>
</cp:coreProperties>
</file>